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27F" w:rsidRPr="00A5395F" w:rsidRDefault="007E227F" w:rsidP="007E227F">
      <w:pPr>
        <w:ind w:left="4956" w:firstLine="720"/>
        <w:jc w:val="both"/>
        <w:rPr>
          <w:rFonts w:ascii="PT Astra Serif" w:hAnsi="PT Astra Serif"/>
          <w:i/>
          <w:sz w:val="28"/>
          <w:szCs w:val="28"/>
        </w:rPr>
      </w:pPr>
      <w:bookmarkStart w:id="0" w:name="_GoBack"/>
      <w:r w:rsidRPr="00A5395F">
        <w:rPr>
          <w:rFonts w:ascii="PT Astra Serif" w:hAnsi="PT Astra Serif"/>
          <w:i/>
          <w:sz w:val="28"/>
          <w:szCs w:val="28"/>
        </w:rPr>
        <w:t xml:space="preserve">По состоянию на </w:t>
      </w:r>
      <w:r w:rsidR="003F6537" w:rsidRPr="00A5395F">
        <w:rPr>
          <w:rFonts w:ascii="PT Astra Serif" w:hAnsi="PT Astra Serif"/>
          <w:i/>
          <w:sz w:val="28"/>
          <w:szCs w:val="28"/>
        </w:rPr>
        <w:t>23</w:t>
      </w:r>
      <w:r w:rsidRPr="00A5395F">
        <w:rPr>
          <w:rFonts w:ascii="PT Astra Serif" w:hAnsi="PT Astra Serif"/>
          <w:i/>
          <w:sz w:val="28"/>
          <w:szCs w:val="28"/>
        </w:rPr>
        <w:t>.</w:t>
      </w:r>
      <w:r w:rsidR="003F6537" w:rsidRPr="00A5395F">
        <w:rPr>
          <w:rFonts w:ascii="PT Astra Serif" w:hAnsi="PT Astra Serif"/>
          <w:i/>
          <w:sz w:val="28"/>
          <w:szCs w:val="28"/>
        </w:rPr>
        <w:t>12</w:t>
      </w:r>
      <w:r w:rsidRPr="00A5395F">
        <w:rPr>
          <w:rFonts w:ascii="PT Astra Serif" w:hAnsi="PT Astra Serif"/>
          <w:i/>
          <w:sz w:val="28"/>
          <w:szCs w:val="28"/>
        </w:rPr>
        <w:t>.202</w:t>
      </w:r>
      <w:r w:rsidR="003F6537" w:rsidRPr="00A5395F">
        <w:rPr>
          <w:rFonts w:ascii="PT Astra Serif" w:hAnsi="PT Astra Serif"/>
          <w:i/>
          <w:sz w:val="28"/>
          <w:szCs w:val="28"/>
        </w:rPr>
        <w:t>2</w:t>
      </w:r>
    </w:p>
    <w:p w:rsidR="00196456" w:rsidRPr="00A5395F" w:rsidRDefault="00196456" w:rsidP="007E227F">
      <w:pPr>
        <w:ind w:firstLine="720"/>
        <w:jc w:val="both"/>
        <w:rPr>
          <w:rFonts w:ascii="PT Astra Serif" w:hAnsi="PT Astra Serif"/>
          <w:sz w:val="28"/>
          <w:szCs w:val="28"/>
        </w:rPr>
      </w:pPr>
    </w:p>
    <w:p w:rsidR="0021251E" w:rsidRPr="00A5395F" w:rsidRDefault="0021251E" w:rsidP="0021251E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A5395F">
        <w:rPr>
          <w:rFonts w:ascii="PT Astra Serif" w:hAnsi="PT Astra Serif"/>
          <w:b/>
          <w:color w:val="000000"/>
          <w:sz w:val="28"/>
          <w:szCs w:val="28"/>
        </w:rPr>
        <w:t>Перечень поручений Президента Российской Федерации по вопросам реализации государственной программы Российской Федерации «Национальная система пространственных данных» №Пр-1424 от 11.08.2022 (ПР-1424 пункт 2а)</w:t>
      </w:r>
    </w:p>
    <w:p w:rsidR="0021251E" w:rsidRPr="00A5395F" w:rsidRDefault="0021251E" w:rsidP="0021251E">
      <w:pPr>
        <w:ind w:firstLine="709"/>
        <w:jc w:val="both"/>
        <w:rPr>
          <w:rFonts w:ascii="PT Astra Serif" w:hAnsi="PT Astra Serif"/>
          <w:i/>
          <w:sz w:val="28"/>
          <w:szCs w:val="28"/>
        </w:rPr>
      </w:pPr>
      <w:r w:rsidRPr="00A5395F">
        <w:rPr>
          <w:rFonts w:ascii="PT Astra Serif" w:hAnsi="PT Astra Serif"/>
          <w:i/>
          <w:sz w:val="28"/>
          <w:szCs w:val="28"/>
        </w:rPr>
        <w:t>Пункт 2</w:t>
      </w:r>
      <w:r w:rsidR="003F6537" w:rsidRPr="00A5395F">
        <w:rPr>
          <w:rFonts w:ascii="PT Astra Serif" w:hAnsi="PT Astra Serif"/>
          <w:i/>
          <w:sz w:val="28"/>
          <w:szCs w:val="28"/>
        </w:rPr>
        <w:t>в</w:t>
      </w:r>
      <w:r w:rsidRPr="00A5395F">
        <w:rPr>
          <w:rFonts w:ascii="PT Astra Serif" w:hAnsi="PT Astra Serif"/>
          <w:i/>
          <w:sz w:val="28"/>
          <w:szCs w:val="28"/>
        </w:rPr>
        <w:t xml:space="preserve"> - </w:t>
      </w:r>
      <w:r w:rsidR="003F6537" w:rsidRPr="00A5395F">
        <w:rPr>
          <w:rFonts w:ascii="PT Astra Serif" w:hAnsi="PT Astra Serif"/>
          <w:i/>
          <w:sz w:val="28"/>
          <w:szCs w:val="28"/>
        </w:rPr>
        <w:t xml:space="preserve">Рекомендовать высшим должностным лицам субъектов Российской Федерации: при участии </w:t>
      </w:r>
      <w:proofErr w:type="spellStart"/>
      <w:r w:rsidR="003F6537" w:rsidRPr="00A5395F">
        <w:rPr>
          <w:rFonts w:ascii="PT Astra Serif" w:hAnsi="PT Astra Serif"/>
          <w:i/>
          <w:sz w:val="28"/>
          <w:szCs w:val="28"/>
        </w:rPr>
        <w:t>Росреестра</w:t>
      </w:r>
      <w:proofErr w:type="spellEnd"/>
      <w:r w:rsidR="003F6537" w:rsidRPr="00A5395F">
        <w:rPr>
          <w:rFonts w:ascii="PT Astra Serif" w:hAnsi="PT Astra Serif"/>
          <w:i/>
          <w:sz w:val="28"/>
          <w:szCs w:val="28"/>
        </w:rPr>
        <w:t xml:space="preserve"> утвердить планы-графики проведения работ и мероприятий, указанных в подпункте «а» настоящего пункта.</w:t>
      </w:r>
    </w:p>
    <w:p w:rsidR="003F6537" w:rsidRPr="00A5395F" w:rsidRDefault="003F6537" w:rsidP="003F6537">
      <w:pPr>
        <w:tabs>
          <w:tab w:val="left" w:pos="3969"/>
        </w:tabs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A5395F">
        <w:rPr>
          <w:rFonts w:ascii="PT Astra Serif" w:eastAsia="PT Astra Serif" w:hAnsi="PT Astra Serif" w:cs="PT Astra Serif"/>
          <w:sz w:val="28"/>
          <w:szCs w:val="28"/>
        </w:rPr>
        <w:t xml:space="preserve">Планы-графики проведения работ по описанию местоположения границ муниципальных образований, населенных пунктов, территориальных зон и мероприятий по выявлению правообладателей объектов, признаваемых в соответствии с Федеральным законом от 13 июля 2015 года № 218-ФЗ «О государственной регистрации недвижимости» ранее учтенными объектами недвижимости, утверждены и предварительно согласованы с </w:t>
      </w:r>
      <w:proofErr w:type="spellStart"/>
      <w:r w:rsidRPr="00A5395F">
        <w:rPr>
          <w:rFonts w:ascii="PT Astra Serif" w:eastAsia="PT Astra Serif" w:hAnsi="PT Astra Serif" w:cs="PT Astra Serif"/>
          <w:sz w:val="28"/>
          <w:szCs w:val="28"/>
        </w:rPr>
        <w:t>Росреестром</w:t>
      </w:r>
      <w:proofErr w:type="spellEnd"/>
      <w:r w:rsidRPr="00A5395F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3F6537" w:rsidRPr="00A5395F" w:rsidRDefault="003F6537" w:rsidP="003F6537">
      <w:pPr>
        <w:tabs>
          <w:tab w:val="left" w:pos="3969"/>
        </w:tabs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A5395F">
        <w:rPr>
          <w:rFonts w:ascii="PT Astra Serif" w:eastAsia="PT Astra Serif" w:hAnsi="PT Astra Serif" w:cs="PT Astra Serif"/>
          <w:sz w:val="28"/>
          <w:szCs w:val="28"/>
        </w:rPr>
        <w:t xml:space="preserve">Доклад Губернатора Томской области об исполнении данного поручения направлен в адрес Президента Российской Федерации </w:t>
      </w:r>
      <w:proofErr w:type="spellStart"/>
      <w:r w:rsidRPr="00A5395F">
        <w:rPr>
          <w:rFonts w:ascii="PT Astra Serif" w:eastAsia="PT Astra Serif" w:hAnsi="PT Astra Serif" w:cs="PT Astra Serif"/>
          <w:sz w:val="28"/>
          <w:szCs w:val="28"/>
        </w:rPr>
        <w:t>В.В.Путина</w:t>
      </w:r>
      <w:proofErr w:type="spellEnd"/>
    </w:p>
    <w:p w:rsidR="003F6537" w:rsidRPr="00A5395F" w:rsidRDefault="003F6537" w:rsidP="003F6537">
      <w:pPr>
        <w:tabs>
          <w:tab w:val="left" w:pos="3969"/>
        </w:tabs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A5395F">
        <w:rPr>
          <w:rFonts w:ascii="PT Astra Serif" w:eastAsia="PT Astra Serif" w:hAnsi="PT Astra Serif" w:cs="PT Astra Serif"/>
          <w:sz w:val="28"/>
          <w:szCs w:val="28"/>
        </w:rPr>
        <w:t>письмом от 22.12.2022 № ВМ-01-3495.</w:t>
      </w:r>
    </w:p>
    <w:p w:rsidR="003F6537" w:rsidRPr="00A5395F" w:rsidRDefault="003F6537" w:rsidP="003F6537">
      <w:pPr>
        <w:tabs>
          <w:tab w:val="left" w:pos="3969"/>
        </w:tabs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A5395F">
        <w:rPr>
          <w:rFonts w:ascii="PT Astra Serif" w:eastAsia="PT Astra Serif" w:hAnsi="PT Astra Serif" w:cs="PT Astra Serif"/>
          <w:sz w:val="28"/>
          <w:szCs w:val="28"/>
        </w:rPr>
        <w:t xml:space="preserve">Согласно утвержденным планам-графикам работы по описанию местоположения границ муниципальных образований, населенных пунктов, территориальных зон </w:t>
      </w:r>
      <w:r w:rsidR="00017D6D" w:rsidRPr="00A5395F">
        <w:rPr>
          <w:rFonts w:ascii="PT Astra Serif" w:eastAsia="PT Astra Serif" w:hAnsi="PT Astra Serif" w:cs="PT Astra Serif"/>
          <w:sz w:val="28"/>
          <w:szCs w:val="28"/>
        </w:rPr>
        <w:t>и</w:t>
      </w:r>
      <w:r w:rsidRPr="00A5395F">
        <w:rPr>
          <w:rFonts w:ascii="PT Astra Serif" w:eastAsia="PT Astra Serif" w:hAnsi="PT Astra Serif" w:cs="PT Astra Serif"/>
          <w:sz w:val="28"/>
          <w:szCs w:val="28"/>
        </w:rPr>
        <w:t xml:space="preserve"> внесени</w:t>
      </w:r>
      <w:r w:rsidR="00017D6D" w:rsidRPr="00A5395F">
        <w:rPr>
          <w:rFonts w:ascii="PT Astra Serif" w:eastAsia="PT Astra Serif" w:hAnsi="PT Astra Serif" w:cs="PT Astra Serif"/>
          <w:sz w:val="28"/>
          <w:szCs w:val="28"/>
        </w:rPr>
        <w:t>ю</w:t>
      </w:r>
      <w:r w:rsidRPr="00A5395F">
        <w:rPr>
          <w:rFonts w:ascii="PT Astra Serif" w:eastAsia="PT Astra Serif" w:hAnsi="PT Astra Serif" w:cs="PT Astra Serif"/>
          <w:sz w:val="28"/>
          <w:szCs w:val="28"/>
        </w:rPr>
        <w:t xml:space="preserve"> в ЕГРН сведений о таких границ</w:t>
      </w:r>
      <w:r w:rsidR="00017D6D" w:rsidRPr="00A5395F">
        <w:rPr>
          <w:rFonts w:ascii="PT Astra Serif" w:eastAsia="PT Astra Serif" w:hAnsi="PT Astra Serif" w:cs="PT Astra Serif"/>
          <w:sz w:val="28"/>
          <w:szCs w:val="28"/>
        </w:rPr>
        <w:t>а</w:t>
      </w:r>
      <w:r w:rsidRPr="00A5395F">
        <w:rPr>
          <w:rFonts w:ascii="PT Astra Serif" w:eastAsia="PT Astra Serif" w:hAnsi="PT Astra Serif" w:cs="PT Astra Serif"/>
          <w:sz w:val="28"/>
          <w:szCs w:val="28"/>
        </w:rPr>
        <w:t>х планируется выполнить до конца 2023 года.</w:t>
      </w:r>
    </w:p>
    <w:bookmarkEnd w:id="0"/>
    <w:p w:rsidR="00196456" w:rsidRPr="00A5395F" w:rsidRDefault="00196456" w:rsidP="007E227F">
      <w:pPr>
        <w:ind w:firstLine="720"/>
        <w:jc w:val="both"/>
        <w:rPr>
          <w:rFonts w:ascii="PT Astra Serif" w:hAnsi="PT Astra Serif"/>
          <w:sz w:val="28"/>
          <w:szCs w:val="28"/>
        </w:rPr>
      </w:pPr>
    </w:p>
    <w:sectPr w:rsidR="00196456" w:rsidRPr="00A53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6D0"/>
    <w:rsid w:val="00017D6D"/>
    <w:rsid w:val="001215A8"/>
    <w:rsid w:val="00196456"/>
    <w:rsid w:val="001B1817"/>
    <w:rsid w:val="002052FA"/>
    <w:rsid w:val="0021251E"/>
    <w:rsid w:val="002649D7"/>
    <w:rsid w:val="003F6537"/>
    <w:rsid w:val="006465D7"/>
    <w:rsid w:val="00797D46"/>
    <w:rsid w:val="007E227F"/>
    <w:rsid w:val="00834DBF"/>
    <w:rsid w:val="00887084"/>
    <w:rsid w:val="0093476C"/>
    <w:rsid w:val="00A5395F"/>
    <w:rsid w:val="00CB37CB"/>
    <w:rsid w:val="00CD36D0"/>
    <w:rsid w:val="00DB052A"/>
    <w:rsid w:val="00E8617E"/>
    <w:rsid w:val="00EA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Лариса Николаевна Мещеулова</dc:creator>
  <cp:lastModifiedBy>Ольга Ивановна Пуль</cp:lastModifiedBy>
  <cp:revision>4</cp:revision>
  <dcterms:created xsi:type="dcterms:W3CDTF">2023-01-31T04:51:00Z</dcterms:created>
  <dcterms:modified xsi:type="dcterms:W3CDTF">2023-02-06T04:48:00Z</dcterms:modified>
</cp:coreProperties>
</file>