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bookmarkStart w:id="0" w:name="_GoBack"/>
      <w:bookmarkEnd w:id="0"/>
      <w:r w:rsidRPr="00110357">
        <w:rPr>
          <w:rFonts w:ascii="PT Astra Serif" w:hAnsi="PT Astra Serif"/>
          <w:i/>
          <w:sz w:val="28"/>
          <w:szCs w:val="28"/>
        </w:rPr>
        <w:t>По состоянию на 01.0</w:t>
      </w:r>
      <w:r w:rsidR="00855234">
        <w:rPr>
          <w:rFonts w:ascii="PT Astra Serif" w:hAnsi="PT Astra Serif"/>
          <w:i/>
          <w:sz w:val="28"/>
          <w:szCs w:val="28"/>
        </w:rPr>
        <w:t>4</w:t>
      </w:r>
      <w:r w:rsidRPr="00110357">
        <w:rPr>
          <w:rFonts w:ascii="PT Astra Serif" w:hAnsi="PT Astra Serif"/>
          <w:i/>
          <w:sz w:val="28"/>
          <w:szCs w:val="28"/>
        </w:rPr>
        <w:t>.2024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PT Astra Serif" w:hAnsi="PT Astra Serif"/>
          <w:i/>
          <w:sz w:val="28"/>
          <w:szCs w:val="28"/>
        </w:rPr>
      </w:pPr>
    </w:p>
    <w:p w:rsid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0357">
        <w:rPr>
          <w:rFonts w:ascii="PT Astra Serif" w:hAnsi="PT Astra Serif"/>
          <w:b/>
          <w:bCs/>
          <w:sz w:val="28"/>
          <w:szCs w:val="28"/>
        </w:rPr>
        <w:t xml:space="preserve">Перечень поручений Президента Российской Федерации по итогам совещания с членами Правительства Российской Федерации 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0357">
        <w:rPr>
          <w:rFonts w:ascii="PT Astra Serif" w:hAnsi="PT Astra Serif"/>
          <w:b/>
          <w:bCs/>
          <w:sz w:val="28"/>
          <w:szCs w:val="28"/>
        </w:rPr>
        <w:t>№ПР-1329 от 22.06.2017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>Пункт 5 -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>- с учетом данных ранее поручений своевременную реализацию планов-графиков по решению проблем граждан, пострадавших от недобросовестных действий застройщиков;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>- информирование на регулярной основе граждан, пострадавших от недобросовестных действий застройщиков, о ходе выполнения названных планов-графиков;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>- принятие мер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3A6B62" w:rsidRPr="00855234" w:rsidRDefault="003A6B62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На территории Томс</w:t>
      </w:r>
      <w:r w:rsidR="000949B9" w:rsidRPr="00855234">
        <w:rPr>
          <w:rFonts w:ascii="PT Astra Serif" w:hAnsi="PT Astra Serif"/>
          <w:sz w:val="28"/>
          <w:szCs w:val="28"/>
        </w:rPr>
        <w:t>к</w:t>
      </w:r>
      <w:r w:rsidR="00855234" w:rsidRPr="00855234">
        <w:rPr>
          <w:rFonts w:ascii="PT Astra Serif" w:hAnsi="PT Astra Serif"/>
          <w:sz w:val="28"/>
          <w:szCs w:val="28"/>
        </w:rPr>
        <w:t>ой области по состоянию на 01.04</w:t>
      </w:r>
      <w:r w:rsidR="004C1B4A" w:rsidRPr="00855234">
        <w:rPr>
          <w:rFonts w:ascii="PT Astra Serif" w:hAnsi="PT Astra Serif"/>
          <w:sz w:val="28"/>
          <w:szCs w:val="28"/>
        </w:rPr>
        <w:t>.2024</w:t>
      </w:r>
      <w:r w:rsidRPr="00855234">
        <w:rPr>
          <w:rFonts w:ascii="PT Astra Serif" w:hAnsi="PT Astra Serif"/>
          <w:sz w:val="28"/>
          <w:szCs w:val="28"/>
        </w:rPr>
        <w:t xml:space="preserve"> в Едином реестр</w:t>
      </w:r>
      <w:r w:rsidR="00855234" w:rsidRPr="00855234">
        <w:rPr>
          <w:rFonts w:ascii="PT Astra Serif" w:hAnsi="PT Astra Serif"/>
          <w:sz w:val="28"/>
          <w:szCs w:val="28"/>
        </w:rPr>
        <w:t>е проблемных объектов числится 9</w:t>
      </w:r>
      <w:r w:rsidRPr="00855234">
        <w:rPr>
          <w:rFonts w:ascii="PT Astra Serif" w:hAnsi="PT Astra Serif"/>
          <w:sz w:val="28"/>
          <w:szCs w:val="28"/>
        </w:rPr>
        <w:t xml:space="preserve"> «проблемных» объектов.</w:t>
      </w:r>
    </w:p>
    <w:p w:rsidR="00773F4B" w:rsidRPr="00855234" w:rsidRDefault="00773F4B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55234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855234">
        <w:rPr>
          <w:rFonts w:ascii="PT Astra Serif" w:hAnsi="PT Astra Serif"/>
          <w:iCs/>
          <w:color w:val="000000"/>
          <w:sz w:val="28"/>
          <w:szCs w:val="28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855234">
        <w:rPr>
          <w:rFonts w:ascii="PT Astra Serif" w:hAnsi="PT Astra Serif"/>
          <w:color w:val="000000"/>
          <w:sz w:val="28"/>
          <w:szCs w:val="28"/>
        </w:rPr>
        <w:t>.</w:t>
      </w:r>
    </w:p>
    <w:p w:rsidR="00855234" w:rsidRPr="00855234" w:rsidRDefault="00855234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2024 году выделены следующие ассигнования:</w:t>
      </w:r>
    </w:p>
    <w:p w:rsidR="00855234" w:rsidRPr="00855234" w:rsidRDefault="00855234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- 800,0 тыс. рублей – на частичную компенсацию гражданам-участникам долевого строительства затрат, связанных с наймом (арендой) жилых помещений;</w:t>
      </w:r>
    </w:p>
    <w:p w:rsidR="00855234" w:rsidRPr="00855234" w:rsidRDefault="00855234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- 25,0 тыс. рублей – на погашение части процентной ставки по кредитам, полученным гражданами – участниками долевого строительства на окончание строительства жилых помещений в многоквартирных домах;</w:t>
      </w:r>
    </w:p>
    <w:p w:rsidR="00855234" w:rsidRPr="00855234" w:rsidRDefault="00855234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- 14 852,5 тыс. рублей – на обеспечение деятельности некоммерческой организации «Фонд защиты прав граждан-участников долевого строительства в Томской области».</w:t>
      </w:r>
    </w:p>
    <w:p w:rsidR="00855234" w:rsidRPr="00855234" w:rsidRDefault="004C1B4A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lastRenderedPageBreak/>
        <w:t>24 августа 2020 года между Администрацией Томской области и Фондом с целью завершения строительства объектов незавершенного строительства заключено соглашение о предоставлении субсидии в виде имущественного взноса в имущество Фонда. В указанное соглашение вошли 16 объектов.</w:t>
      </w:r>
      <w:r w:rsidR="00C01E5B">
        <w:rPr>
          <w:rFonts w:ascii="PT Astra Serif" w:hAnsi="PT Astra Serif"/>
          <w:sz w:val="28"/>
          <w:szCs w:val="28"/>
        </w:rPr>
        <w:t xml:space="preserve"> </w:t>
      </w:r>
      <w:r w:rsidR="00855234" w:rsidRPr="00855234">
        <w:rPr>
          <w:rFonts w:ascii="PT Astra Serif" w:hAnsi="PT Astra Serif"/>
          <w:sz w:val="28"/>
          <w:szCs w:val="28"/>
        </w:rPr>
        <w:t>Наблюдательным советом Фонда принято решение о выплате компенсации гражданам-участникам долевого строительства в отношении 13 объектов незавершенного строительства, которые на сегодняшний день исключены из Единого реестра проблемных объектов.</w:t>
      </w:r>
    </w:p>
    <w:p w:rsidR="004C1B4A" w:rsidRPr="00855234" w:rsidRDefault="004C1B4A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151D8B">
        <w:rPr>
          <w:rFonts w:ascii="PT Astra Serif" w:hAnsi="PT Astra Serif"/>
          <w:sz w:val="28"/>
          <w:szCs w:val="28"/>
        </w:rPr>
        <w:t>По состо</w:t>
      </w:r>
      <w:r w:rsidR="00151D8B" w:rsidRPr="00151D8B">
        <w:rPr>
          <w:rFonts w:ascii="PT Astra Serif" w:hAnsi="PT Astra Serif"/>
          <w:sz w:val="28"/>
          <w:szCs w:val="28"/>
        </w:rPr>
        <w:t>янию на 25.03.2024 выплаты осуществлены 648</w:t>
      </w:r>
      <w:r w:rsidRPr="00151D8B">
        <w:rPr>
          <w:rFonts w:ascii="PT Astra Serif" w:hAnsi="PT Astra Serif"/>
          <w:sz w:val="28"/>
          <w:szCs w:val="28"/>
        </w:rPr>
        <w:t xml:space="preserve"> гражданам на общую сумму </w:t>
      </w:r>
      <w:r w:rsidR="00151D8B" w:rsidRPr="00151D8B">
        <w:rPr>
          <w:rFonts w:ascii="PT Astra Serif" w:hAnsi="PT Astra Serif"/>
          <w:iCs/>
          <w:sz w:val="28"/>
          <w:szCs w:val="28"/>
        </w:rPr>
        <w:t xml:space="preserve">1 953 008,5 </w:t>
      </w:r>
      <w:r w:rsidRPr="00151D8B">
        <w:rPr>
          <w:rFonts w:ascii="PT Astra Serif" w:hAnsi="PT Astra Serif"/>
          <w:sz w:val="28"/>
          <w:szCs w:val="28"/>
        </w:rPr>
        <w:t>тыс. руб.</w:t>
      </w:r>
    </w:p>
    <w:p w:rsidR="009337D1" w:rsidRPr="00855234" w:rsidRDefault="009337D1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CE66AB" w:rsidRPr="00855234" w:rsidRDefault="00CE66AB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66AB" w:rsidRPr="00855234" w:rsidRDefault="00133259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В 2024</w:t>
      </w:r>
      <w:r w:rsidR="00CE66AB" w:rsidRPr="00855234">
        <w:rPr>
          <w:rFonts w:ascii="PT Astra Serif" w:hAnsi="PT Astra Serif"/>
          <w:sz w:val="28"/>
          <w:szCs w:val="28"/>
        </w:rPr>
        <w:t xml:space="preserve"> году Департаментом будет продолжена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Будут продолжены профилактические мероприятия такие как: информирование, консультирование, профилактический визит, обобщение правоприменительной практики, объявление предостережения.</w:t>
      </w:r>
    </w:p>
    <w:p w:rsidR="00CE66AB" w:rsidRPr="00855234" w:rsidRDefault="00CE66AB" w:rsidP="008552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PT Astra Serif" w:hAnsi="PT Astra Serif"/>
          <w:sz w:val="28"/>
          <w:szCs w:val="28"/>
        </w:rPr>
      </w:pPr>
      <w:r w:rsidRPr="00855234">
        <w:rPr>
          <w:rFonts w:ascii="PT Astra Serif" w:hAnsi="PT Astra Serif"/>
          <w:sz w:val="28"/>
          <w:szCs w:val="28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sectPr w:rsidR="00CE66AB" w:rsidRPr="00855234" w:rsidSect="008552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51D8B"/>
    <w:rsid w:val="00163CC6"/>
    <w:rsid w:val="0016566C"/>
    <w:rsid w:val="001F190B"/>
    <w:rsid w:val="001F64EE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773F4B"/>
    <w:rsid w:val="007F733B"/>
    <w:rsid w:val="00855234"/>
    <w:rsid w:val="00931963"/>
    <w:rsid w:val="009337D1"/>
    <w:rsid w:val="009752F3"/>
    <w:rsid w:val="009B2826"/>
    <w:rsid w:val="00A22164"/>
    <w:rsid w:val="00A33799"/>
    <w:rsid w:val="00A43922"/>
    <w:rsid w:val="00AC0DFA"/>
    <w:rsid w:val="00B140C6"/>
    <w:rsid w:val="00BE2198"/>
    <w:rsid w:val="00C01E5B"/>
    <w:rsid w:val="00C24AB0"/>
    <w:rsid w:val="00C30A55"/>
    <w:rsid w:val="00C900DA"/>
    <w:rsid w:val="00CE66AB"/>
    <w:rsid w:val="00D36963"/>
    <w:rsid w:val="00D37435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13DC2-9762-4943-96A0-DA7DAA8E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Шабунина Екатерина Алексеевна</cp:lastModifiedBy>
  <cp:revision>2</cp:revision>
  <dcterms:created xsi:type="dcterms:W3CDTF">2024-04-23T07:17:00Z</dcterms:created>
  <dcterms:modified xsi:type="dcterms:W3CDTF">2024-04-23T07:17:00Z</dcterms:modified>
</cp:coreProperties>
</file>