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14:paraId="415A302D" w14:textId="77777777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 w14:paraId="646E7D17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19.05.2026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 w14:paraId="7DC1C3CE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 w14:paraId="0D81A316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23A57" w:rsidP="00023A57" w14:paraId="3BF6F621" w14:textId="7777777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4A4B2D" w:rsidRPr="00BB0DAC" w:rsidP="004A4B2D" w14:paraId="0C4D2A48" w14:textId="58E61C29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 внесении изменени</w:t>
      </w:r>
      <w:r w:rsidR="00F7650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й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в приказ Департамента стр</w:t>
      </w:r>
      <w:r w:rsidR="006A03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оительства Томской области</w:t>
      </w:r>
      <w:r w:rsidR="00F7650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br/>
      </w:r>
      <w:r w:rsidR="006A03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от 25.11.2016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№ 4</w:t>
      </w:r>
      <w:r w:rsidR="006A03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8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-п</w:t>
      </w:r>
    </w:p>
    <w:p w:rsidR="00E85C82" w:rsidRPr="002E74C5" w:rsidP="00E85C82" w14:paraId="075BBAEA" w14:textId="7777777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4A4B2D" w:rsidRPr="005D0615" w:rsidP="004A4B2D" w14:paraId="651E63AB" w14:textId="7777777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577236">
        <w:rPr>
          <w:rFonts w:ascii="PT Astra Serif" w:eastAsia="Calibri" w:hAnsi="PT Astra Serif"/>
          <w:sz w:val="26"/>
          <w:szCs w:val="26"/>
        </w:rPr>
        <w:t xml:space="preserve">В </w:t>
      </w:r>
      <w:r>
        <w:rPr>
          <w:rFonts w:ascii="PT Astra Serif" w:eastAsia="Calibri" w:hAnsi="PT Astra Serif"/>
          <w:sz w:val="26"/>
          <w:szCs w:val="26"/>
        </w:rPr>
        <w:t>целях совершенствования нормативного правового акта</w:t>
      </w:r>
    </w:p>
    <w:p w:rsidR="004A4B2D" w:rsidRPr="00BB0DAC" w:rsidP="004A4B2D" w14:paraId="59E28DF5" w14:textId="7777777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BB0DAC">
        <w:rPr>
          <w:rFonts w:ascii="PT Astra Serif" w:eastAsia="Calibri" w:hAnsi="PT Astra Serif"/>
          <w:sz w:val="26"/>
          <w:szCs w:val="26"/>
        </w:rPr>
        <w:t>ПРИКАЗЫВАЮ:</w:t>
      </w:r>
    </w:p>
    <w:p w:rsidR="004A4B2D" w:rsidP="004A4B2D" w14:paraId="636CCCFD" w14:textId="0ACF653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BB0DAC">
        <w:rPr>
          <w:rFonts w:ascii="PT Astra Serif" w:eastAsia="Calibri" w:hAnsi="PT Astra Serif"/>
          <w:sz w:val="26"/>
          <w:szCs w:val="26"/>
        </w:rPr>
        <w:t>1. </w:t>
      </w:r>
      <w:r>
        <w:rPr>
          <w:rFonts w:ascii="PT Astra Serif" w:eastAsia="Calibri" w:hAnsi="PT Astra Serif"/>
          <w:sz w:val="26"/>
          <w:szCs w:val="26"/>
        </w:rPr>
        <w:t xml:space="preserve">Внести в приказ Департамента </w:t>
      </w:r>
      <w:r w:rsidR="00F7650B">
        <w:rPr>
          <w:rFonts w:ascii="PT Astra Serif" w:eastAsia="Calibri" w:hAnsi="PT Astra Serif"/>
          <w:sz w:val="26"/>
          <w:szCs w:val="26"/>
        </w:rPr>
        <w:t xml:space="preserve">архитектуры и </w:t>
      </w:r>
      <w:r>
        <w:rPr>
          <w:rFonts w:ascii="PT Astra Serif" w:eastAsia="Calibri" w:hAnsi="PT Astra Serif"/>
          <w:sz w:val="26"/>
          <w:szCs w:val="26"/>
        </w:rPr>
        <w:t>строительства Томской области</w:t>
      </w:r>
      <w:r w:rsidR="002C0FD6">
        <w:rPr>
          <w:rFonts w:ascii="PT Astra Serif" w:eastAsia="Calibri" w:hAnsi="PT Astra Serif"/>
          <w:sz w:val="26"/>
          <w:szCs w:val="26"/>
        </w:rPr>
        <w:t xml:space="preserve"> </w:t>
      </w:r>
      <w:r>
        <w:rPr>
          <w:rFonts w:ascii="PT Astra Serif" w:eastAsia="Calibri" w:hAnsi="PT Astra Serif"/>
          <w:sz w:val="26"/>
          <w:szCs w:val="26"/>
        </w:rPr>
        <w:t>от 2</w:t>
      </w:r>
      <w:r w:rsidR="006A033D">
        <w:rPr>
          <w:rFonts w:ascii="PT Astra Serif" w:eastAsia="Calibri" w:hAnsi="PT Astra Serif"/>
          <w:sz w:val="26"/>
          <w:szCs w:val="26"/>
        </w:rPr>
        <w:t>5.11.2016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="00920C48">
        <w:rPr>
          <w:rFonts w:ascii="PT Astra Serif" w:eastAsia="Calibri" w:hAnsi="PT Astra Serif"/>
          <w:sz w:val="26"/>
          <w:szCs w:val="26"/>
        </w:rPr>
        <w:t xml:space="preserve">№ </w:t>
      </w:r>
      <w:r>
        <w:rPr>
          <w:rFonts w:ascii="PT Astra Serif" w:eastAsia="Calibri" w:hAnsi="PT Astra Serif"/>
          <w:sz w:val="26"/>
          <w:szCs w:val="26"/>
        </w:rPr>
        <w:t>4</w:t>
      </w:r>
      <w:r w:rsidR="006A033D">
        <w:rPr>
          <w:rFonts w:ascii="PT Astra Serif" w:eastAsia="Calibri" w:hAnsi="PT Astra Serif"/>
          <w:sz w:val="26"/>
          <w:szCs w:val="26"/>
        </w:rPr>
        <w:t>8</w:t>
      </w:r>
      <w:r>
        <w:rPr>
          <w:rFonts w:ascii="PT Astra Serif" w:eastAsia="Calibri" w:hAnsi="PT Astra Serif"/>
          <w:sz w:val="26"/>
          <w:szCs w:val="26"/>
        </w:rPr>
        <w:t>-п «</w:t>
      </w:r>
      <w:r w:rsidR="006A033D">
        <w:rPr>
          <w:rFonts w:ascii="PT Astra Serif" w:eastAsia="Calibri" w:hAnsi="PT Astra Serif"/>
          <w:sz w:val="26"/>
          <w:szCs w:val="26"/>
        </w:rPr>
        <w:t>Об обеспечении реализации статьей 8, 8-1 Закона Томской области от 09 декабря 2005 года № 231-ОЗ «О государственной гр</w:t>
      </w:r>
      <w:r w:rsidR="00FC2BB8">
        <w:rPr>
          <w:rFonts w:ascii="PT Astra Serif" w:eastAsia="Calibri" w:hAnsi="PT Astra Serif"/>
          <w:sz w:val="26"/>
          <w:szCs w:val="26"/>
        </w:rPr>
        <w:t>а</w:t>
      </w:r>
      <w:r w:rsidR="006A033D">
        <w:rPr>
          <w:rFonts w:ascii="PT Astra Serif" w:eastAsia="Calibri" w:hAnsi="PT Astra Serif"/>
          <w:sz w:val="26"/>
          <w:szCs w:val="26"/>
        </w:rPr>
        <w:t>жданской службе Томской области</w:t>
      </w:r>
      <w:r>
        <w:rPr>
          <w:rFonts w:ascii="PT Astra Serif" w:eastAsia="Calibri" w:hAnsi="PT Astra Serif"/>
          <w:sz w:val="26"/>
          <w:szCs w:val="26"/>
        </w:rPr>
        <w:t>» (Официальный интернет-портал правовой информации (</w:t>
      </w:r>
      <w:hyperlink r:id="rId5" w:history="1"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</w:rPr>
          <w:t>.</w:t>
        </w:r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  <w:lang w:val="en-US"/>
          </w:rPr>
          <w:t>pravo</w:t>
        </w:r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</w:rPr>
          <w:t>.</w:t>
        </w:r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</w:rPr>
          <w:t>.</w:t>
        </w:r>
        <w:r w:rsidRPr="004A4B2D">
          <w:rPr>
            <w:rStyle w:val="Hyperlink"/>
            <w:rFonts w:ascii="PT Astra Serif" w:eastAsia="Calibri" w:hAnsi="PT Astra Serif"/>
            <w:color w:val="auto"/>
            <w:sz w:val="26"/>
            <w:szCs w:val="26"/>
            <w:u w:val="none"/>
            <w:lang w:val="en-US"/>
          </w:rPr>
          <w:t>ru</w:t>
        </w:r>
      </w:hyperlink>
      <w:r w:rsidRPr="00A1425F">
        <w:rPr>
          <w:rFonts w:ascii="PT Astra Serif" w:eastAsia="Calibri" w:hAnsi="PT Astra Serif"/>
          <w:sz w:val="26"/>
          <w:szCs w:val="26"/>
        </w:rPr>
        <w:t>)</w:t>
      </w:r>
      <w:r w:rsidR="006A033D">
        <w:rPr>
          <w:rFonts w:ascii="PT Astra Serif" w:eastAsia="Calibri" w:hAnsi="PT Astra Serif"/>
          <w:sz w:val="26"/>
          <w:szCs w:val="26"/>
        </w:rPr>
        <w:t>,</w:t>
      </w:r>
      <w:bookmarkStart w:id="2" w:name="_GoBack"/>
      <w:bookmarkEnd w:id="2"/>
      <w:r w:rsidR="006A033D">
        <w:rPr>
          <w:rFonts w:ascii="PT Astra Serif" w:eastAsia="Calibri" w:hAnsi="PT Astra Serif"/>
          <w:sz w:val="26"/>
          <w:szCs w:val="26"/>
        </w:rPr>
        <w:t xml:space="preserve"> 25.11.2016</w:t>
      </w:r>
      <w:r>
        <w:rPr>
          <w:rFonts w:ascii="PT Astra Serif" w:eastAsia="Calibri" w:hAnsi="PT Astra Serif"/>
          <w:sz w:val="26"/>
          <w:szCs w:val="26"/>
        </w:rPr>
        <w:t xml:space="preserve">) </w:t>
      </w:r>
      <w:r w:rsidR="00B34DA8">
        <w:rPr>
          <w:rFonts w:ascii="PT Astra Serif" w:eastAsia="Calibri" w:hAnsi="PT Astra Serif"/>
          <w:sz w:val="26"/>
          <w:szCs w:val="26"/>
        </w:rPr>
        <w:t>следующие изменения:</w:t>
      </w:r>
    </w:p>
    <w:p w:rsidR="00F7650B" w:rsidP="004A4B2D" w14:paraId="4A776D7B" w14:textId="6B7EE9B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1) подпункт 1) пункта 1 изложить в следующей редакции:</w:t>
      </w:r>
    </w:p>
    <w:p w:rsidR="00F7650B" w:rsidP="004A4B2D" w14:paraId="7ED957F6" w14:textId="05932D3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«</w:t>
      </w:r>
      <w:r>
        <w:rPr>
          <w:rFonts w:ascii="PT Astra Serif" w:eastAsia="Calibri" w:hAnsi="PT Astra Serif"/>
          <w:sz w:val="26"/>
          <w:szCs w:val="26"/>
        </w:rPr>
        <w:t>1) </w:t>
      </w:r>
      <w:r w:rsidRPr="00F7650B">
        <w:rPr>
          <w:rFonts w:ascii="PT Astra Serif" w:eastAsia="Calibri" w:hAnsi="PT Astra Serif"/>
          <w:sz w:val="26"/>
          <w:szCs w:val="26"/>
        </w:rPr>
        <w:t>Порядок представления гражданами, претендующими на замещение должностей государственной гражданской службы Томской области в Департаменте строительства Томской области, государственными гражданскими служащими Томской области, замещающими должности в Департаменте строительства Томской области, государственными гражданскими служащими, назначаемыми на должности в Департамент строительства Томской области в порядке перевода из другого государственного органа,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строительства Томской области, сведений о расходах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F7650B">
        <w:rPr>
          <w:rFonts w:ascii="PT Astra Serif" w:eastAsia="Calibri" w:hAnsi="PT Astra Serif"/>
          <w:sz w:val="26"/>
          <w:szCs w:val="26"/>
        </w:rPr>
        <w:t xml:space="preserve">согласно приложению </w:t>
      </w:r>
      <w:r>
        <w:rPr>
          <w:rFonts w:ascii="PT Astra Serif" w:eastAsia="Calibri" w:hAnsi="PT Astra Serif"/>
          <w:sz w:val="26"/>
          <w:szCs w:val="26"/>
        </w:rPr>
        <w:t>№</w:t>
      </w:r>
      <w:r w:rsidRPr="00F7650B">
        <w:rPr>
          <w:rFonts w:ascii="PT Astra Serif" w:eastAsia="Calibri" w:hAnsi="PT Astra Serif"/>
          <w:sz w:val="26"/>
          <w:szCs w:val="26"/>
        </w:rPr>
        <w:t xml:space="preserve"> 1 к настоящему приказу</w:t>
      </w:r>
      <w:r>
        <w:rPr>
          <w:rFonts w:ascii="PT Astra Serif" w:eastAsia="Calibri" w:hAnsi="PT Astra Serif"/>
          <w:sz w:val="26"/>
          <w:szCs w:val="26"/>
        </w:rPr>
        <w:t>»;</w:t>
      </w:r>
    </w:p>
    <w:p w:rsidR="003C2E42" w:rsidRPr="003C2E42" w:rsidP="003C2E42" w14:paraId="70DE5050" w14:textId="2F115917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</w:t>
      </w:r>
      <w:r w:rsidRPr="003C2E42">
        <w:rPr>
          <w:rFonts w:ascii="PT Astra Serif" w:eastAsia="Calibri" w:hAnsi="PT Astra Serif"/>
          <w:sz w:val="26"/>
          <w:szCs w:val="26"/>
        </w:rPr>
        <w:t>)</w:t>
      </w:r>
      <w:r>
        <w:rPr>
          <w:rFonts w:ascii="PT Astra Serif" w:eastAsia="Calibri" w:hAnsi="PT Astra Serif"/>
          <w:sz w:val="26"/>
          <w:szCs w:val="26"/>
        </w:rPr>
        <w:t> </w:t>
      </w:r>
      <w:r w:rsidRPr="003C2E42">
        <w:rPr>
          <w:rFonts w:ascii="PT Astra Serif" w:eastAsia="Calibri" w:hAnsi="PT Astra Serif"/>
          <w:sz w:val="26"/>
          <w:szCs w:val="26"/>
        </w:rPr>
        <w:t xml:space="preserve">в Порядке представления гражданами, претендующими на замещение должностей государственной гражданской службы Томской области в Департаменте </w:t>
      </w:r>
      <w:r w:rsidR="00920C48"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области, государственными гражданскими служащими Томской области, </w:t>
      </w:r>
      <w:r w:rsidR="00920C48">
        <w:rPr>
          <w:rFonts w:ascii="PT Astra Serif" w:eastAsia="Calibri" w:hAnsi="PT Astra Serif"/>
          <w:sz w:val="26"/>
          <w:szCs w:val="26"/>
        </w:rPr>
        <w:t xml:space="preserve">проходящими  службу </w:t>
      </w:r>
      <w:r w:rsidRPr="003C2E42">
        <w:rPr>
          <w:rFonts w:ascii="PT Astra Serif" w:eastAsia="Calibri" w:hAnsi="PT Astra Serif"/>
          <w:sz w:val="26"/>
          <w:szCs w:val="26"/>
        </w:rPr>
        <w:t xml:space="preserve">в Департаменте </w:t>
      </w:r>
      <w:r w:rsidR="00920C48"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</w:t>
      </w:r>
      <w:r w:rsidR="00920C48">
        <w:rPr>
          <w:rFonts w:ascii="PT Astra Serif" w:eastAsia="Calibri" w:hAnsi="PT Astra Serif"/>
          <w:sz w:val="26"/>
          <w:szCs w:val="26"/>
        </w:rPr>
        <w:t>проходящими службу в</w:t>
      </w:r>
      <w:r w:rsidRPr="003C2E42">
        <w:rPr>
          <w:rFonts w:ascii="PT Astra Serif" w:eastAsia="Calibri" w:hAnsi="PT Astra Serif"/>
          <w:sz w:val="26"/>
          <w:szCs w:val="26"/>
        </w:rPr>
        <w:t xml:space="preserve"> Департаменте </w:t>
      </w:r>
      <w:r w:rsidR="00920C48"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области, сведений о расходах, утвержденном указанным приказом (приложени</w:t>
      </w:r>
      <w:r w:rsidR="00920C48">
        <w:rPr>
          <w:rFonts w:ascii="PT Astra Serif" w:eastAsia="Calibri" w:hAnsi="PT Astra Serif"/>
          <w:sz w:val="26"/>
          <w:szCs w:val="26"/>
        </w:rPr>
        <w:t>е</w:t>
      </w:r>
      <w:r w:rsidRPr="003C2E42">
        <w:rPr>
          <w:rFonts w:ascii="PT Astra Serif" w:eastAsia="Calibri" w:hAnsi="PT Astra Serif"/>
          <w:sz w:val="26"/>
          <w:szCs w:val="26"/>
        </w:rPr>
        <w:t xml:space="preserve"> </w:t>
      </w:r>
      <w:r w:rsidR="00920C48">
        <w:rPr>
          <w:rFonts w:ascii="PT Astra Serif" w:eastAsia="Calibri" w:hAnsi="PT Astra Serif"/>
          <w:sz w:val="26"/>
          <w:szCs w:val="26"/>
        </w:rPr>
        <w:t>№</w:t>
      </w:r>
      <w:r w:rsidRPr="003C2E42">
        <w:rPr>
          <w:rFonts w:ascii="PT Astra Serif" w:eastAsia="Calibri" w:hAnsi="PT Astra Serif"/>
          <w:sz w:val="26"/>
          <w:szCs w:val="26"/>
        </w:rPr>
        <w:t xml:space="preserve"> 1):</w:t>
      </w:r>
    </w:p>
    <w:p w:rsidR="003C2E42" w:rsidRPr="003C2E42" w:rsidP="003C2E42" w14:paraId="1BBC1309" w14:textId="4900CF00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 w:rsidRPr="003C2E42">
        <w:rPr>
          <w:rFonts w:ascii="PT Astra Serif" w:eastAsia="Calibri" w:hAnsi="PT Astra Serif"/>
          <w:sz w:val="26"/>
          <w:szCs w:val="26"/>
        </w:rPr>
        <w:t>а)</w:t>
      </w:r>
      <w:r w:rsidR="00E97899">
        <w:rPr>
          <w:rFonts w:ascii="PT Astra Serif" w:eastAsia="Calibri" w:hAnsi="PT Astra Serif"/>
          <w:sz w:val="26"/>
          <w:szCs w:val="26"/>
        </w:rPr>
        <w:t> </w:t>
      </w:r>
      <w:r w:rsidRPr="003C2E42">
        <w:rPr>
          <w:rFonts w:ascii="PT Astra Serif" w:eastAsia="Calibri" w:hAnsi="PT Astra Serif"/>
          <w:sz w:val="26"/>
          <w:szCs w:val="26"/>
        </w:rPr>
        <w:t xml:space="preserve">наименование изложить в следующей редакции: </w:t>
      </w:r>
    </w:p>
    <w:p w:rsidR="003C2E42" w:rsidRPr="003C2E42" w:rsidP="003C2E42" w14:paraId="1933116B" w14:textId="58878DA9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«</w:t>
      </w:r>
      <w:r w:rsidRPr="003C2E42">
        <w:rPr>
          <w:rFonts w:ascii="PT Astra Serif" w:eastAsia="Calibri" w:hAnsi="PT Astra Serif"/>
          <w:sz w:val="26"/>
          <w:szCs w:val="26"/>
        </w:rPr>
        <w:t xml:space="preserve">Порядок представления гражданами, претендующими на замещение должностей государственной гражданской службы Томской области в Департаменте </w:t>
      </w:r>
      <w:r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области, государственными гражданскими служащими Томской области, замещающими должности в Департаменте </w:t>
      </w:r>
      <w:r>
        <w:rPr>
          <w:rFonts w:ascii="PT Astra Serif" w:eastAsia="Calibri" w:hAnsi="PT Astra Serif"/>
          <w:sz w:val="26"/>
          <w:szCs w:val="26"/>
        </w:rPr>
        <w:t xml:space="preserve">строительства </w:t>
      </w:r>
      <w:r w:rsidRPr="003C2E42">
        <w:rPr>
          <w:rFonts w:ascii="PT Astra Serif" w:eastAsia="Calibri" w:hAnsi="PT Astra Serif"/>
          <w:sz w:val="26"/>
          <w:szCs w:val="26"/>
        </w:rPr>
        <w:t xml:space="preserve">Томской области, государственными гражданскими служащими, назначаемыми на должности в Департамент </w:t>
      </w:r>
      <w:r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 в порядке перевода из другого государственного органа,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</w:t>
      </w:r>
      <w:r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области, </w:t>
      </w:r>
      <w:r>
        <w:rPr>
          <w:rFonts w:ascii="PT Astra Serif" w:eastAsia="Calibri" w:hAnsi="PT Astra Serif"/>
          <w:sz w:val="26"/>
          <w:szCs w:val="26"/>
        </w:rPr>
        <w:t>сведений о расходах»</w:t>
      </w:r>
      <w:r w:rsidRPr="003C2E42">
        <w:rPr>
          <w:rFonts w:ascii="PT Astra Serif" w:eastAsia="Calibri" w:hAnsi="PT Astra Serif"/>
          <w:sz w:val="26"/>
          <w:szCs w:val="26"/>
        </w:rPr>
        <w:t xml:space="preserve">. </w:t>
      </w:r>
    </w:p>
    <w:p w:rsidR="003C2E42" w:rsidRPr="003C2E42" w:rsidP="003C2E42" w14:paraId="573004D8" w14:textId="33B13833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 w:rsidRPr="003C2E42">
        <w:rPr>
          <w:rFonts w:ascii="PT Astra Serif" w:eastAsia="Calibri" w:hAnsi="PT Astra Serif"/>
          <w:sz w:val="26"/>
          <w:szCs w:val="26"/>
        </w:rPr>
        <w:t>б)</w:t>
      </w:r>
      <w:r w:rsidR="00E97899">
        <w:rPr>
          <w:rFonts w:ascii="PT Astra Serif" w:eastAsia="Calibri" w:hAnsi="PT Astra Serif"/>
          <w:sz w:val="26"/>
          <w:szCs w:val="26"/>
        </w:rPr>
        <w:t> </w:t>
      </w:r>
      <w:r w:rsidRPr="003C2E42">
        <w:rPr>
          <w:rFonts w:ascii="PT Astra Serif" w:eastAsia="Calibri" w:hAnsi="PT Astra Serif"/>
          <w:sz w:val="26"/>
          <w:szCs w:val="26"/>
        </w:rPr>
        <w:t xml:space="preserve">пункт 1 изложить в следующей редакции: </w:t>
      </w:r>
    </w:p>
    <w:p w:rsidR="003C2E42" w:rsidRPr="003C2E42" w:rsidP="003C2E42" w14:paraId="6836BD8A" w14:textId="5BAA526A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«</w:t>
      </w:r>
      <w:r w:rsidRPr="003C2E42">
        <w:rPr>
          <w:rFonts w:ascii="PT Astra Serif" w:eastAsia="Calibri" w:hAnsi="PT Astra Serif"/>
          <w:sz w:val="26"/>
          <w:szCs w:val="26"/>
        </w:rPr>
        <w:t xml:space="preserve">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 </w:t>
      </w:r>
      <w:r>
        <w:rPr>
          <w:rFonts w:ascii="PT Astra Serif" w:eastAsia="Calibri" w:hAnsi="PT Astra Serif"/>
          <w:sz w:val="26"/>
          <w:szCs w:val="26"/>
        </w:rPr>
        <w:t>строительства</w:t>
      </w:r>
      <w:r w:rsidRPr="003C2E42">
        <w:rPr>
          <w:rFonts w:ascii="PT Astra Serif" w:eastAsia="Calibri" w:hAnsi="PT Astra Serif"/>
          <w:sz w:val="26"/>
          <w:szCs w:val="26"/>
        </w:rPr>
        <w:t xml:space="preserve"> Томской области (далее - Департамент), государственными гражданскими служащими Томской области, замещающими должности в Департамент</w:t>
      </w:r>
      <w:r>
        <w:rPr>
          <w:rFonts w:ascii="PT Astra Serif" w:eastAsia="Calibri" w:hAnsi="PT Astra Serif"/>
          <w:sz w:val="26"/>
          <w:szCs w:val="26"/>
        </w:rPr>
        <w:t>е</w:t>
      </w:r>
      <w:r w:rsidRPr="003C2E42">
        <w:rPr>
          <w:rFonts w:ascii="PT Astra Serif" w:eastAsia="Calibri" w:hAnsi="PT Astra Serif"/>
          <w:sz w:val="26"/>
          <w:szCs w:val="26"/>
        </w:rPr>
        <w:t>, гражданскими служащими, назначаемыми на должности в Департамент в порядке перевода из другого государственного органа,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гражданскими служащими сведений о своих расходах, о расходах супруги (супруга) и несовершеннолетних детей</w:t>
      </w:r>
      <w:r>
        <w:rPr>
          <w:rFonts w:ascii="PT Astra Serif" w:eastAsia="Calibri" w:hAnsi="PT Astra Serif"/>
          <w:sz w:val="26"/>
          <w:szCs w:val="26"/>
        </w:rPr>
        <w:t xml:space="preserve"> (далее - сведения о расходах).»</w:t>
      </w:r>
      <w:r w:rsidRPr="003C2E42">
        <w:rPr>
          <w:rFonts w:ascii="PT Astra Serif" w:eastAsia="Calibri" w:hAnsi="PT Astra Serif"/>
          <w:sz w:val="26"/>
          <w:szCs w:val="26"/>
        </w:rPr>
        <w:t xml:space="preserve">; </w:t>
      </w:r>
    </w:p>
    <w:p w:rsidR="003C2E42" w:rsidP="003C2E42" w14:paraId="332C4CC1" w14:textId="399152F7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в) в пункте 3 </w:t>
      </w:r>
      <w:r w:rsidR="00920C48">
        <w:rPr>
          <w:rFonts w:ascii="PT Astra Serif" w:eastAsia="Calibri" w:hAnsi="PT Astra Serif"/>
          <w:sz w:val="26"/>
          <w:szCs w:val="26"/>
        </w:rPr>
        <w:t>слова «</w:t>
      </w:r>
      <w:r w:rsidRPr="003C2E42">
        <w:rPr>
          <w:rFonts w:ascii="PT Astra Serif" w:eastAsia="Calibri" w:hAnsi="PT Astra Serif"/>
          <w:sz w:val="26"/>
          <w:szCs w:val="26"/>
        </w:rPr>
        <w:t>в виде новой справки о доходах, расходах, об имуществе и обязател</w:t>
      </w:r>
      <w:r w:rsidR="00920C48">
        <w:rPr>
          <w:rFonts w:ascii="PT Astra Serif" w:eastAsia="Calibri" w:hAnsi="PT Astra Serif"/>
          <w:sz w:val="26"/>
          <w:szCs w:val="26"/>
        </w:rPr>
        <w:t>ьствах имущественного характера» заменить словами «</w:t>
      </w:r>
      <w:r w:rsidRPr="003C2E42">
        <w:rPr>
          <w:rFonts w:ascii="PT Astra Serif" w:eastAsia="Calibri" w:hAnsi="PT Astra Serif"/>
          <w:sz w:val="26"/>
          <w:szCs w:val="26"/>
        </w:rPr>
        <w:t>в виде уточняющей справки о доходах, расходах, об имуществе и обязател</w:t>
      </w:r>
      <w:r w:rsidR="00920C48">
        <w:rPr>
          <w:rFonts w:ascii="PT Astra Serif" w:eastAsia="Calibri" w:hAnsi="PT Astra Serif"/>
          <w:sz w:val="26"/>
          <w:szCs w:val="26"/>
        </w:rPr>
        <w:t>ьствах имущественного характера»</w:t>
      </w:r>
      <w:r>
        <w:rPr>
          <w:rFonts w:ascii="PT Astra Serif" w:eastAsia="Calibri" w:hAnsi="PT Astra Serif"/>
          <w:sz w:val="26"/>
          <w:szCs w:val="26"/>
        </w:rPr>
        <w:t>;</w:t>
      </w:r>
      <w:r w:rsidRPr="003C2E42">
        <w:rPr>
          <w:rFonts w:ascii="PT Astra Serif" w:eastAsia="Calibri" w:hAnsi="PT Astra Serif"/>
          <w:sz w:val="26"/>
          <w:szCs w:val="26"/>
        </w:rPr>
        <w:t xml:space="preserve"> </w:t>
      </w:r>
    </w:p>
    <w:p w:rsidR="00403C02" w:rsidRPr="003C2E42" w:rsidP="00403C02" w14:paraId="3FEC3249" w14:textId="76127C45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3) </w:t>
      </w:r>
      <w:r>
        <w:rPr>
          <w:rFonts w:ascii="PT Astra Serif" w:eastAsia="Calibri" w:hAnsi="PT Astra Serif"/>
          <w:sz w:val="26"/>
          <w:szCs w:val="26"/>
        </w:rPr>
        <w:t>П</w:t>
      </w:r>
      <w:r w:rsidRPr="00403C02">
        <w:rPr>
          <w:rFonts w:ascii="PT Astra Serif" w:eastAsia="Calibri" w:hAnsi="PT Astra Serif"/>
          <w:sz w:val="26"/>
          <w:szCs w:val="26"/>
        </w:rPr>
        <w:t>еречень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03C02">
        <w:rPr>
          <w:rFonts w:ascii="PT Astra Serif" w:eastAsia="Calibri" w:hAnsi="PT Astra Serif"/>
          <w:sz w:val="26"/>
          <w:szCs w:val="26"/>
        </w:rPr>
        <w:t>должностей госу</w:t>
      </w:r>
      <w:r>
        <w:rPr>
          <w:rFonts w:ascii="PT Astra Serif" w:eastAsia="Calibri" w:hAnsi="PT Astra Serif"/>
          <w:sz w:val="26"/>
          <w:szCs w:val="26"/>
        </w:rPr>
        <w:t>дарственной гражданской службы Т</w:t>
      </w:r>
      <w:r w:rsidRPr="00403C02">
        <w:rPr>
          <w:rFonts w:ascii="PT Astra Serif" w:eastAsia="Calibri" w:hAnsi="PT Astra Serif"/>
          <w:sz w:val="26"/>
          <w:szCs w:val="26"/>
        </w:rPr>
        <w:t>омской</w:t>
      </w:r>
      <w:r>
        <w:rPr>
          <w:rFonts w:ascii="PT Astra Serif" w:eastAsia="Calibri" w:hAnsi="PT Astra Serif"/>
          <w:sz w:val="26"/>
          <w:szCs w:val="26"/>
        </w:rPr>
        <w:t xml:space="preserve"> области в Департаменте строительства Т</w:t>
      </w:r>
      <w:r w:rsidRPr="00403C02">
        <w:rPr>
          <w:rFonts w:ascii="PT Astra Serif" w:eastAsia="Calibri" w:hAnsi="PT Astra Serif"/>
          <w:sz w:val="26"/>
          <w:szCs w:val="26"/>
        </w:rPr>
        <w:t>омской области,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03C02">
        <w:rPr>
          <w:rFonts w:ascii="PT Astra Serif" w:eastAsia="Calibri" w:hAnsi="PT Astra Serif"/>
          <w:sz w:val="26"/>
          <w:szCs w:val="26"/>
        </w:rPr>
        <w:t>при замещении которых государственные гражданские служащие</w:t>
      </w:r>
      <w:r>
        <w:rPr>
          <w:rFonts w:ascii="PT Astra Serif" w:eastAsia="Calibri" w:hAnsi="PT Astra Serif"/>
          <w:sz w:val="26"/>
          <w:szCs w:val="26"/>
        </w:rPr>
        <w:t xml:space="preserve"> Т</w:t>
      </w:r>
      <w:r w:rsidRPr="00403C02">
        <w:rPr>
          <w:rFonts w:ascii="PT Astra Serif" w:eastAsia="Calibri" w:hAnsi="PT Astra Serif"/>
          <w:sz w:val="26"/>
          <w:szCs w:val="26"/>
        </w:rPr>
        <w:t xml:space="preserve">омской области, проходящие службу в </w:t>
      </w:r>
      <w:r>
        <w:rPr>
          <w:rFonts w:ascii="PT Astra Serif" w:eastAsia="Calibri" w:hAnsi="PT Astra Serif"/>
          <w:sz w:val="26"/>
          <w:szCs w:val="26"/>
        </w:rPr>
        <w:t>Д</w:t>
      </w:r>
      <w:r w:rsidRPr="00403C02">
        <w:rPr>
          <w:rFonts w:ascii="PT Astra Serif" w:eastAsia="Calibri" w:hAnsi="PT Astra Serif"/>
          <w:sz w:val="26"/>
          <w:szCs w:val="26"/>
        </w:rPr>
        <w:t>епартаменте</w:t>
      </w:r>
      <w:r>
        <w:rPr>
          <w:rFonts w:ascii="PT Astra Serif" w:eastAsia="Calibri" w:hAnsi="PT Astra Serif"/>
          <w:sz w:val="26"/>
          <w:szCs w:val="26"/>
        </w:rPr>
        <w:t xml:space="preserve"> строительства Т</w:t>
      </w:r>
      <w:r w:rsidRPr="00403C02">
        <w:rPr>
          <w:rFonts w:ascii="PT Astra Serif" w:eastAsia="Calibri" w:hAnsi="PT Astra Serif"/>
          <w:sz w:val="26"/>
          <w:szCs w:val="26"/>
        </w:rPr>
        <w:t>омской области, обязаны представлять сведения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03C02">
        <w:rPr>
          <w:rFonts w:ascii="PT Astra Serif" w:eastAsia="Calibri" w:hAnsi="PT Astra Serif"/>
          <w:sz w:val="26"/>
          <w:szCs w:val="26"/>
        </w:rPr>
        <w:t>о своих доходах, расходах, об имуществе и обязательствах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03C02">
        <w:rPr>
          <w:rFonts w:ascii="PT Astra Serif" w:eastAsia="Calibri" w:hAnsi="PT Astra Serif"/>
          <w:sz w:val="26"/>
          <w:szCs w:val="26"/>
        </w:rPr>
        <w:t>имущественного характера, а также сведения о доходах,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03C02">
        <w:rPr>
          <w:rFonts w:ascii="PT Astra Serif" w:eastAsia="Calibri" w:hAnsi="PT Astra Serif"/>
          <w:sz w:val="26"/>
          <w:szCs w:val="26"/>
        </w:rPr>
        <w:t>расходах, об имуществе и обязательствах имущественного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03C02">
        <w:rPr>
          <w:rFonts w:ascii="PT Astra Serif" w:eastAsia="Calibri" w:hAnsi="PT Astra Serif"/>
          <w:sz w:val="26"/>
          <w:szCs w:val="26"/>
        </w:rPr>
        <w:t>характера своих супруги (супруга) и несовершеннолетних детей</w:t>
      </w:r>
      <w:r>
        <w:rPr>
          <w:rFonts w:ascii="PT Astra Serif" w:eastAsia="Calibri" w:hAnsi="PT Astra Serif"/>
          <w:sz w:val="26"/>
          <w:szCs w:val="26"/>
        </w:rPr>
        <w:t xml:space="preserve">, утвержденный указанным приказом (приложение </w:t>
      </w:r>
      <w:r>
        <w:rPr>
          <w:rFonts w:ascii="PT Astra Serif" w:eastAsia="Calibri" w:hAnsi="PT Astra Serif"/>
          <w:sz w:val="26"/>
          <w:szCs w:val="26"/>
        </w:rPr>
        <w:br/>
        <w:t>№ 2) дополнить словами «консультант-юрисконсульт комитета проектного сопровождения кампуса».</w:t>
      </w:r>
    </w:p>
    <w:p w:rsidR="00783CA5" w:rsidP="002C0FD6" w14:paraId="13C8AE2B" w14:textId="77777777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 w:rsidRPr="00BB0DAC">
        <w:rPr>
          <w:rFonts w:ascii="PT Astra Serif" w:eastAsia="Calibri" w:hAnsi="PT Astra Serif"/>
          <w:sz w:val="26"/>
          <w:szCs w:val="26"/>
        </w:rPr>
        <w:t>2. </w:t>
      </w:r>
      <w:r w:rsidRPr="00AF680B">
        <w:rPr>
          <w:rFonts w:ascii="PT Astra Serif" w:eastAsia="Calibri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554C8F" w:rsidP="00783CA5" w14:paraId="14CE5375" w14:textId="77777777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B0580C" w:rsidP="00783CA5" w14:paraId="4A646CF2" w14:textId="77777777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B0580C" w:rsidRPr="002E74C5" w:rsidP="00783CA5" w14:paraId="09B457A9" w14:textId="77777777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14:paraId="13B6ADEF" w14:textId="77777777" w:rsidTr="00506041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 w14:paraId="66939667" w14:textId="777777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 w14:paraId="46FDED78" w14:textId="777777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 w:rsidP="00907828" w14:paraId="168BFEB2" w14:textId="7777777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> </w:t>
            </w:r>
            <w:r w:rsidR="00907828">
              <w:rPr>
                <w:rFonts w:ascii="PT Astra Serif" w:hAnsi="PT Astra Serif"/>
                <w:sz w:val="26"/>
                <w:szCs w:val="26"/>
              </w:rPr>
              <w:t>А.Б. Колмаков</w:t>
            </w:r>
          </w:p>
        </w:tc>
      </w:tr>
    </w:tbl>
    <w:p w:rsidR="006E39B1" w:rsidP="00993403" w14:paraId="623B774C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1E5C97C5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61372F64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1D21EC77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3979629A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00C891D4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298F2A5D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7458FC0A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14C9F133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2237006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331839B4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436A7BA4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671626D5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FE1" w:rsidP="00993403" w14:paraId="57DC949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Sect="00F14D69">
      <w:headerReference w:type="default" r:id="rId6"/>
      <w:headerReference w:type="first" r:id="rId7"/>
      <w:type w:val="continuous"/>
      <w:pgSz w:w="11907" w:h="16840"/>
      <w:pgMar w:top="1134" w:right="567" w:bottom="1134" w:left="1134" w:header="283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71176430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E3CF8" w:rsidRPr="00F14D69" w:rsidP="00F14D69" w14:paraId="3610D171" w14:textId="655D516D">
        <w:pPr>
          <w:pStyle w:val="Header"/>
          <w:rPr>
            <w:sz w:val="24"/>
          </w:rPr>
        </w:pPr>
        <w:r w:rsidRPr="00F14D69">
          <w:rPr>
            <w:sz w:val="24"/>
          </w:rPr>
          <w:fldChar w:fldCharType="begin"/>
        </w:r>
        <w:r w:rsidRPr="00F14D69">
          <w:rPr>
            <w:sz w:val="24"/>
          </w:rPr>
          <w:instrText>PAGE   \* MERGEFORMAT</w:instrText>
        </w:r>
        <w:r w:rsidRPr="00F14D69">
          <w:rPr>
            <w:sz w:val="24"/>
          </w:rPr>
          <w:fldChar w:fldCharType="separate"/>
        </w:r>
        <w:r w:rsidR="00E97899">
          <w:rPr>
            <w:noProof/>
            <w:sz w:val="24"/>
          </w:rPr>
          <w:t>2</w:t>
        </w:r>
        <w:r w:rsidRPr="00F14D69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 w14:paraId="52D5B731" w14:textId="777777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 w14:paraId="6BE1C729" w14:textId="7777777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 w14:paraId="4FA27378" w14:textId="7777777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A5424A"/>
    <w:multiLevelType w:val="hybridMultilevel"/>
    <w:tmpl w:val="BB80C036"/>
    <w:lvl w:ilvl="0">
      <w:start w:val="1"/>
      <w:numFmt w:val="decimal"/>
      <w:lvlText w:val="%1."/>
      <w:lvlJc w:val="left"/>
      <w:pPr>
        <w:ind w:left="1260" w:hanging="360"/>
      </w:pPr>
    </w:lvl>
    <w:lvl w:ilvl="1" w:tentative="1">
      <w:start w:val="1"/>
      <w:numFmt w:val="lowerLetter"/>
      <w:lvlText w:val="%2."/>
      <w:lvlJc w:val="left"/>
      <w:pPr>
        <w:ind w:left="1980" w:hanging="360"/>
      </w:pPr>
    </w:lvl>
    <w:lvl w:ilvl="2" w:tentative="1">
      <w:start w:val="1"/>
      <w:numFmt w:val="lowerRoman"/>
      <w:lvlText w:val="%3."/>
      <w:lvlJc w:val="right"/>
      <w:pPr>
        <w:ind w:left="2700" w:hanging="180"/>
      </w:pPr>
    </w:lvl>
    <w:lvl w:ilvl="3" w:tentative="1">
      <w:start w:val="1"/>
      <w:numFmt w:val="decimal"/>
      <w:lvlText w:val="%4."/>
      <w:lvlJc w:val="left"/>
      <w:pPr>
        <w:ind w:left="3420" w:hanging="360"/>
      </w:pPr>
    </w:lvl>
    <w:lvl w:ilvl="4" w:tentative="1">
      <w:start w:val="1"/>
      <w:numFmt w:val="lowerLetter"/>
      <w:lvlText w:val="%5."/>
      <w:lvlJc w:val="left"/>
      <w:pPr>
        <w:ind w:left="4140" w:hanging="360"/>
      </w:pPr>
    </w:lvl>
    <w:lvl w:ilvl="5" w:tentative="1">
      <w:start w:val="1"/>
      <w:numFmt w:val="lowerRoman"/>
      <w:lvlText w:val="%6."/>
      <w:lvlJc w:val="right"/>
      <w:pPr>
        <w:ind w:left="4860" w:hanging="180"/>
      </w:pPr>
    </w:lvl>
    <w:lvl w:ilvl="6" w:tentative="1">
      <w:start w:val="1"/>
      <w:numFmt w:val="decimal"/>
      <w:lvlText w:val="%7."/>
      <w:lvlJc w:val="left"/>
      <w:pPr>
        <w:ind w:left="5580" w:hanging="360"/>
      </w:pPr>
    </w:lvl>
    <w:lvl w:ilvl="7" w:tentative="1">
      <w:start w:val="1"/>
      <w:numFmt w:val="lowerLetter"/>
      <w:lvlText w:val="%8."/>
      <w:lvlJc w:val="left"/>
      <w:pPr>
        <w:ind w:left="6300" w:hanging="360"/>
      </w:pPr>
    </w:lvl>
    <w:lvl w:ilvl="8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04AF4"/>
    <w:rsid w:val="00023A57"/>
    <w:rsid w:val="00025EEB"/>
    <w:rsid w:val="00051C6F"/>
    <w:rsid w:val="000A5D1D"/>
    <w:rsid w:val="000B188D"/>
    <w:rsid w:val="000B2461"/>
    <w:rsid w:val="000D645E"/>
    <w:rsid w:val="000F7F4E"/>
    <w:rsid w:val="001321C2"/>
    <w:rsid w:val="00132F23"/>
    <w:rsid w:val="00142FD6"/>
    <w:rsid w:val="00147EBE"/>
    <w:rsid w:val="0016350A"/>
    <w:rsid w:val="0016491B"/>
    <w:rsid w:val="001A58EE"/>
    <w:rsid w:val="001B50B7"/>
    <w:rsid w:val="001D7849"/>
    <w:rsid w:val="00272231"/>
    <w:rsid w:val="00284207"/>
    <w:rsid w:val="002C0FD6"/>
    <w:rsid w:val="002E74C5"/>
    <w:rsid w:val="002F2401"/>
    <w:rsid w:val="002F3F8F"/>
    <w:rsid w:val="003219A2"/>
    <w:rsid w:val="00370DFE"/>
    <w:rsid w:val="00374945"/>
    <w:rsid w:val="00396C6D"/>
    <w:rsid w:val="00396EB3"/>
    <w:rsid w:val="003B3497"/>
    <w:rsid w:val="003C2E42"/>
    <w:rsid w:val="003E344F"/>
    <w:rsid w:val="003F1E03"/>
    <w:rsid w:val="00403C02"/>
    <w:rsid w:val="00417FED"/>
    <w:rsid w:val="004A0474"/>
    <w:rsid w:val="004A4B2D"/>
    <w:rsid w:val="004C0BB2"/>
    <w:rsid w:val="004C5EF7"/>
    <w:rsid w:val="00506041"/>
    <w:rsid w:val="00510171"/>
    <w:rsid w:val="00534095"/>
    <w:rsid w:val="00554C8F"/>
    <w:rsid w:val="00577236"/>
    <w:rsid w:val="00577C92"/>
    <w:rsid w:val="00597903"/>
    <w:rsid w:val="005A5BD1"/>
    <w:rsid w:val="005D0615"/>
    <w:rsid w:val="00602378"/>
    <w:rsid w:val="006406FE"/>
    <w:rsid w:val="00645DA3"/>
    <w:rsid w:val="0065080D"/>
    <w:rsid w:val="00662169"/>
    <w:rsid w:val="00671E8D"/>
    <w:rsid w:val="00684275"/>
    <w:rsid w:val="006A033D"/>
    <w:rsid w:val="006A21CA"/>
    <w:rsid w:val="006A6C0E"/>
    <w:rsid w:val="006C3F05"/>
    <w:rsid w:val="006E0320"/>
    <w:rsid w:val="006E39B1"/>
    <w:rsid w:val="006F3617"/>
    <w:rsid w:val="00737693"/>
    <w:rsid w:val="00750DDF"/>
    <w:rsid w:val="00760A71"/>
    <w:rsid w:val="00783CA5"/>
    <w:rsid w:val="00793607"/>
    <w:rsid w:val="007959C2"/>
    <w:rsid w:val="00795D79"/>
    <w:rsid w:val="007C67F4"/>
    <w:rsid w:val="00853A51"/>
    <w:rsid w:val="0086569B"/>
    <w:rsid w:val="00897E0D"/>
    <w:rsid w:val="008A20A2"/>
    <w:rsid w:val="008A54C6"/>
    <w:rsid w:val="008D09AE"/>
    <w:rsid w:val="008E2089"/>
    <w:rsid w:val="00901F8D"/>
    <w:rsid w:val="00907828"/>
    <w:rsid w:val="00920C48"/>
    <w:rsid w:val="009244E5"/>
    <w:rsid w:val="0094687B"/>
    <w:rsid w:val="00960939"/>
    <w:rsid w:val="00993403"/>
    <w:rsid w:val="009C5464"/>
    <w:rsid w:val="009D42D9"/>
    <w:rsid w:val="009F063F"/>
    <w:rsid w:val="00A1425F"/>
    <w:rsid w:val="00A4354A"/>
    <w:rsid w:val="00A4468F"/>
    <w:rsid w:val="00A4498E"/>
    <w:rsid w:val="00AA22DC"/>
    <w:rsid w:val="00AB54C8"/>
    <w:rsid w:val="00AC7461"/>
    <w:rsid w:val="00AF680B"/>
    <w:rsid w:val="00B0580C"/>
    <w:rsid w:val="00B11D27"/>
    <w:rsid w:val="00B34DA8"/>
    <w:rsid w:val="00B91AF6"/>
    <w:rsid w:val="00B93525"/>
    <w:rsid w:val="00B9369B"/>
    <w:rsid w:val="00B954C2"/>
    <w:rsid w:val="00BB0DAC"/>
    <w:rsid w:val="00BC0BE6"/>
    <w:rsid w:val="00BC369A"/>
    <w:rsid w:val="00BE3CF8"/>
    <w:rsid w:val="00C137D9"/>
    <w:rsid w:val="00CB6AC1"/>
    <w:rsid w:val="00CD2BF0"/>
    <w:rsid w:val="00CD78E8"/>
    <w:rsid w:val="00D10E7A"/>
    <w:rsid w:val="00D127D9"/>
    <w:rsid w:val="00D127F2"/>
    <w:rsid w:val="00D84CE2"/>
    <w:rsid w:val="00DA0793"/>
    <w:rsid w:val="00DC7621"/>
    <w:rsid w:val="00E01736"/>
    <w:rsid w:val="00E33FFF"/>
    <w:rsid w:val="00E64A5D"/>
    <w:rsid w:val="00E779A0"/>
    <w:rsid w:val="00E85C82"/>
    <w:rsid w:val="00E877EC"/>
    <w:rsid w:val="00E97899"/>
    <w:rsid w:val="00F07447"/>
    <w:rsid w:val="00F10449"/>
    <w:rsid w:val="00F14D69"/>
    <w:rsid w:val="00F7650B"/>
    <w:rsid w:val="00FA1FE1"/>
    <w:rsid w:val="00FB618A"/>
    <w:rsid w:val="00FC2BB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573DA47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  <w:style w:type="character" w:customStyle="1" w:styleId="document-info-name">
    <w:name w:val="document-info-name"/>
    <w:basedOn w:val="DefaultParagraphFont"/>
    <w:rsid w:val="00510171"/>
  </w:style>
  <w:style w:type="character" w:customStyle="1" w:styleId="document-info-data">
    <w:name w:val="document-info-data"/>
    <w:basedOn w:val="DefaultParagraphFont"/>
    <w:rsid w:val="00510171"/>
  </w:style>
  <w:style w:type="paragraph" w:styleId="NormalWeb">
    <w:name w:val="Normal (Web)"/>
    <w:basedOn w:val="Normal"/>
    <w:uiPriority w:val="99"/>
    <w:unhideWhenUsed/>
    <w:rsid w:val="00D10E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62169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662169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662169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662169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662169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8</cp:revision>
  <cp:lastPrinted>2026-05-07T02:37:00Z</cp:lastPrinted>
  <dcterms:created xsi:type="dcterms:W3CDTF">2026-05-12T07:54:00Z</dcterms:created>
  <dcterms:modified xsi:type="dcterms:W3CDTF">2026-05-15T09:36:00Z</dcterms:modified>
</cp:coreProperties>
</file>